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吉林省白山市江源区石人镇人民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履行全面从严治党主体责任，落实民主集中制、理论学习中心组学习、民主生活会和谈心谈话等制度，讨论和决定本镇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落实党代会代表任期制，负责党代会举办、党委和纪委换届、代表选举及联络服务工作。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加强基层干部队伍建设，按照干部管理权限，负责本镇干部的教育、培养、选拔、考核和监督，培养储备基层党组织带头人后备力量，推荐各类评优评先对象，加强基层党务工作者、基层治理专干等队伍建设。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加强作风建设，落实中央八项规定精神，持续纠治“四风”，常态化开展廉政、警示教育宣传和反腐败斗争工作，实施“五廉工程”（推动思想崇廉，实施文化养廉，强化教育促廉，创建阵地育廉，助力融合促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落实人民代表大会制度，选举推荐本级、上级人大代表，召开镇人民代表大会，依法开展换届工作，建设人大代表家（站），督促、联系、服务、支持人大代表在域内履职、开展活动，办理人大代表议案建议。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负责域内共青团组织建设，按期组织换届，维护青少年权益，负责团员、团费管理。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负责辖区妇联组织建设，按期组织换届、维护妇女儿童合法权益，承担促进妇女事业发展相关工作，指导妇联组织开展活动，加强妇女儿童阵地和家庭家教家风建设。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打造党建品牌矩阵，创建村村联建“区域化联建”帮带提升品牌、抓重点人群促基层治理“五抓一促”党建品牌，建立“胡同长”队伍，完善“胡同长制”特色党建机制。</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负责谋划推动镇域经济高质量发展工作，承担起草实施经济发展规划、域内经济和社会发展情况统计、动态分析等工作。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负责优化营商环境，承担推进信用体系建设、宣传惠企政策、服务企业发展和项目建设等工作，开展动员规模以上企业入规、走访企业协助解决困难等工作。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负责招商引资工作，承担政策宣传、线索提供、招商引资项目服务，以及外出对接洽谈、为企业提供领办代办服务等工作。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负责建立企业项目服务机制，承担摸排未建成企业项目、重点项目和闲置资产情况、报送重点项目进展等工作。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负责农业种植、畜牧养殖、特色种（养）殖、涉农企业产值等涉农数据统计。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负责农村集体“三资”管理工作，推进农村集体资金、资产、资源规范化运行。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落实会计委托代理制度，监督村级组织运转经费。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征集申报省级示范镇建设项目，跟踪项目建设进度，服务保障省级示范镇工业园区建设，谋划省级示范镇物流产业。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负责域内就业、失业登记管理，开展就业、创业培训，承担农村劳动力转移就业人员和企业退休等人员统计、登记、系统录入等工作，落实就业创业帮扶政策。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负责生活困难村（居）民临时救助资格审核、资金发放、公示、信息管理工作。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落实控辍保学工作要求，依规采取措施避免适龄儿童、少年辍学。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建设退役军人服务站，组织退役军人开展政治理论学习、志愿服务等活动，培养、选树退役军人优秀典型。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负责退役军人及其他优抚对象服务保障工作，承担信息管理、生活补助申请、优待证办理等工作。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健全民主议事协商机制，落实基层民主议事协商“五五”工作法（抓实五类群体、履行五项职责、明确五条内容、规范五项流程、搭建五个平台），指导各村规范协商主体、职权、内容、流程、平台五类事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推进法治政府建设，负责普法宣传，开展普法教育，建设法治文化阵地。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负责建立健全社会治安综合治理工作机制，建设综治中心，设置一站式服务窗口、功能室，开展相关业务工作。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负责维护域内社会治安稳定相关工作，开展社会治安宣传、培训，组织平安创建活动，组建群防群治队伍，排查社会治安隐患。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建立健全信访工作机制，宣传落实《信访工作条例》，定期分析研判信访工作形势，承担信访源头管理、信访事项受理办理、信访工作法治化相关工作。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负责谋划衔接资金产业项目，承担衔接资金项目建设、收益分配、项目资金绩效和项目资产后续管理等工作。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负责落实惠农补贴政策，承担补贴资金代发工作。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负责防返贫动态监测，开展防返贫政策宣传、农户返贫致贫风险排查、监测对象识别、帮扶措施制定等工作。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落实脱贫人口和监测对象帮扶政策，负责就业技能培训、帮扶补贴发放和脱贫户、监测户档案动态管理工作。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落实田长工作政策，宣传黑土地保护、耕地保护政策，组织开展巡田、“撂荒地”排查整治，遏制耕地“非农化”、管控耕地“非粮化”。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负责农业技术推广，承担种植业技术培训、农机技术推广、农业信息咨询服务、土壤普查、化肥农药使用情况调查、测土配方施肥技术指导等工作。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负责开展农作物病虫害防治和有害生物防控工作，承担宣传、技术指导等工作，监测、上报农作物病虫害情况。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负责农村土地相关服务管理，宣传农村土地政策，承担土地承包、土地流转合同管理与备案等工作。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负责农村饮水供水安全服务工作，承担政策宣传、水源地管护等工作。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负责动物疫病防疫相关服务工作，承担防疫知识宣传、动物强制免疫、病死动物无害化处理等工作，指导养殖户规范畜禽饲养及用药，上报疑似动物疫情。</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负责农村优秀品牌创建服务工作，宣传相关政策标准，承担区级龙头企业、“一村一品”示范村申报等工作。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开展科技示范主体培育工作，负责组织农民参加技能类培训活动，承担组织参加农博会、各项比赛和各类技能培训等工作，组织申报省级乡村工匠。</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负责组织健全“一约四会”制度，承担制定、审核、备案村规民约、居民公约、四会章程等工作。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加强村（居）民委员会、村（居）务监督委员会组织建设，指导村（社区）依法开展自治活动，组织开展换届工作。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负责域内生态环境保护相关工作，承担群众举报线索的核查工作，落实环境保护督察反馈问题整改。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落实林长工作政策，负责建立林长工作机制、问题清单及协作方案，承担林业保护政策宣传、巡查管护、数据统计等工作。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负责农村人居环境相关整治工作，承担政策宣传、乡村绿化、美化、统计整治数据等工作。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承担秸秆禁烧相关工作，开展政策宣传，组织制止焚烧秸秆行为。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维护公共绿地秩序，宣传政策，巡查处置相关问题，管理和维护行道树木、干道绿化带。</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负责全民健身活动推广相关工作，承担健康知识普及、体育设施建设申报、文化体育场所管理、隐患排查等日常工作。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发掘乡村旅游文化，负责八里坡文化园、仙人谷等景区宣传工作，承担乡村旅游景区和路线开发、名镇名村和传统村落申报工作。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承担域内安全生产相关工作，开展安全生产法律法规宣传和活动，落实安全生产知识进校园、进社区、进家庭、进企业、进机关“五进”要求。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建设基层应急管理体系，负责编制应急预案、制定安全生产职责清单和任务清单等工作。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负责落实森林防灭火相关工作，编制森林火灾应急预案，组建管理防火扑火队伍，普及森林防火知识，组织实施森林防灭火工作。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负责政务公开工作，编写、公示村（居）务公开目录，负责政务公开信息的审查、发布、更新，组织开展政府开放日活动。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负责事涉本镇12345热线转办相关工作，承担诉求事项接收、办理及反馈工作。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负责机关事务工作，承担公文处理、会务保障、印章管理等日常工作。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负责档案管理相关工作，承担档案收集、归档、管理，以及年鉴、地方志、大事记资料收集整理、编撰报送等工作，组织指导所属单位、村（社区）开展档案管理工作。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负责机关节能减排相关工作，承担办公用房、公车、食堂、固定资产管理等工作。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负责劳资管理相关工作，承担工资、个税、保险核算调整、退休手续办理、丧葬费申报代发等工作。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负责人事工作，承担干部职工招录、职级职称调整、人事档案管理等相关工作。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落实保密工作责任制，制定保密工作制度、涉密事项清单，落实涉密载体、人员管理，宣传保密法规，开展保密教育。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负责统一社会信用代码证书、事业单位法人证书信息变更、注销等工作。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负责公益性岗位等编外人员管理，承担补贴发放、保险代缴、工作表现评议等相关工作。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管理综合行政执法队伍，负责业务能力培训、案件数量、人员信息统计等工作。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br/>
              <w:t>1.分析研判相关数据，推动项目投资建设；</w:t>
              <w:br/>
              <w:t>市统计局江源区分局：</w:t>
              <w:br/>
              <w:t>2.指导填报、录入相关数据。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调度、收集、上报企业固定资产投资项目入统情况。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电商培训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组织开展电商培训。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动员参加培训，统计、上报参训人员。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审核、确定改造方案，组织实施改造。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排查、上报农贸市场改造需求。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二、民生服务（30项）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核实、协调处置供热问题。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收集、上报供热问题。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协调、安置流浪乞讨人员。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发现、上报街面流浪乞讨人员。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1.组织采集“八类”老年人等服务对象信息；</w:t>
              <w:br/>
              <w:t>2.审核、确认服务需求，开展适老化改造、集中看护等工作。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1.采集、上报“八类”老年人等服务对象信息；</w:t>
              <w:br/>
              <w:t>2.初审、上报适老化改造、集中看护等服务需求。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发放精简退职职工补助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审核、确定补助金额，拨付补助资金。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统计上报60年代精简退职职工材料，发放补助资金。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建设、维护日间照料室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1.组织建设日间照料室；</w:t>
              <w:br/>
              <w:t>2.组织维护日间照料室。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1.确定、上报日间照料室建设场地情况；</w:t>
              <w:br/>
              <w:t>2.收集、上报日间照料室维护需求。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散埋乱葬问题整治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部署散埋乱葬问题整治工作，查处违法违规行为。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宣传散埋乱葬法律法规，排查上报违法行为。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下发社区食堂建设通知，组织建设社区食堂。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上报社区食堂选址意见，提供社区食堂建设服务保障。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解决特殊困难群体住院问题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区医疗保障局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审核、下拨超出临时救助范围资金。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给予临时救助资金，提交特殊困难群体超出临时救助范围资金申请。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无偿献血活动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组织宣传无偿献血政策，协调医疗机构采血。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宣传无偿献血政策，开展无偿献血动员。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收缴红十字会会费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发布通知，收缴会费。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通知会员缴纳会费。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组织排查教育培训机构情况，核实、查处违规办学等问题及无证幼儿园情况。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宣传校外培训机构管理政策，排查、上报违规办学等问题及无证幼儿园情况。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3.宣传残疾学生和残疾人子女助学政策，审核、确定残疾人学生和子女助学对象，发放助学资金。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1.统计、上报残疾人自主创业项目；</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欢送新兵入伍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组织开展欢送新兵入伍仪式。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协助开展欢送新兵入伍仪式。</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br/>
              <w:t>2.组织、指导铁路沿线乡镇开展日常检查、安全隐患排查处置。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br/>
              <w:t>2.组建护路队，开展日常检查、安全隐患排查处置。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法学会换届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组织开展换届。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推荐常务理事、会员。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负责对人员密集场所在门窗上设置影响疏散逃生和灭火救援的障碍物的行为进行处罚。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组织开展日常巡查，发现问题及时制止并上报。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四、乡村振兴（20项）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1.审核、批复乡村公益性岗位设置计划，设置岗位；</w:t>
              <w:br/>
              <w:t>2.动态调整、拨付人员工资，清退考勤不合格人员。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1.统计、申报乡村公益性岗位设置计划；</w:t>
              <w:br/>
              <w:t>2.组织签订用工协议，上报考勤情况。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农村土地承包经营纠纷调解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1.组织纠纷调解工作；</w:t>
              <w:br/>
              <w:t>2.受理、调解未成功纠纷。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1.受理、调解纠纷；</w:t>
              <w:br/>
              <w:t>2.上报调解未成功纠纷。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办理农业绿色转型助推乡村振兴发展补贴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1.提供符合补贴要求的有机肥厂家名单，核实补贴申请，拨付补贴资金；</w:t>
              <w:br/>
              <w:t>区自然资源局：</w:t>
              <w:br/>
              <w:t>2.核实申报种植业结构调整补贴土地性质。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宣传农业绿色转型助推乡村振兴发展补贴政策，整理、填报补贴申请，发放补贴资金。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河套耕地种植数据统计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界定河套耕地范围，组织统计河套耕地种植数据。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组织各村统计、上报域内河套耕地种植数据。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坡耕地种植技术指导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br/>
              <w:t>1.界定坡耕地范围，组织统计坡耕地种植数据；</w:t>
              <w:br/>
              <w:t>区农业农村局：</w:t>
              <w:br/>
              <w:t>2.开展种植指导工作。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1.组织各村统计、上报域内坡耕地种植数据；</w:t>
              <w:br/>
              <w:t>2.协助种植指导工作。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冬春季农田沟渠整治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组织开展专项整治工作，整治乡镇上报问题。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排查、整治农村沟渠问题，上报无力整治的问题。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小型农田水利发展项目补助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1.审核、批复建设项目；</w:t>
              <w:br/>
              <w:t>2.监督指导项目建设；</w:t>
              <w:br/>
              <w:t>3.组织项目验收，发放补助资金。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1.指导填写项目建设申报材料；</w:t>
              <w:br/>
              <w:t>2.协助监督项目建设；</w:t>
              <w:br/>
              <w:t>3.协助项目验收。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1.组织发布气象预警信息；</w:t>
              <w:br/>
              <w:t>2.汇总、研判受灾情况，制定减灾救灾方案；</w:t>
              <w:br/>
              <w:t>3.组织开展技术和资金支持等减灾救灾工作。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1.发布气象预警信息，指导开展农业防灾减灾工作；</w:t>
              <w:br/>
              <w:t>2.统计上报受灾情况；</w:t>
              <w:br/>
              <w:t>3.协助开展减灾救灾工作。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1.核实、发放新购农机具补贴资金；</w:t>
              <w:br/>
              <w:t>2.组织宣传农机具报废补贴政策。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1.初审、上报新购农机具补贴申请；</w:t>
              <w:br/>
              <w:t>2.宣传农机具报废补贴政策。</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1.组织开展农产品质量安全技术培训；</w:t>
              <w:br/>
              <w:t>2.核实、处置农产品质量安全问题。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1.召集人员参加农产品安全技术培训；</w:t>
              <w:br/>
              <w:t>2.速测、上报农产品质量安全问题。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域内畜牧业培训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召集人员参加畜牧业务培训。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域内犬类管理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组织宣传犬类管理政策，依法查处违规违法养犬行为。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宣传犬类管理政策，排查、上报养犬违规违法行为。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1.组织宣传道路交通安全知识；</w:t>
              <w:br/>
              <w:t>2.协调处置道路安全设施、道路标志标线等道路安全隐患。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1.宣传道路交通安全知识；</w:t>
              <w:br/>
              <w:t>2.排查、上报道路安全设施、道路标志标线等道路安全隐患。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1.核实、确认拟用地是否压占永久基本农田；</w:t>
              <w:br/>
              <w:t>2.核实备案材料，录入国库系统。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1.上报、核实拟用地属性；</w:t>
              <w:br/>
              <w:t>2.审核申请材料，上报、备案。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国土空间、土地地类调查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组织国土空间、土地地类情况调查。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开展调查宣传，协助调查工作。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土地地类变更之后恢复工作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组织开展土地地类变更之后恢复工作，对需要恢复的土地提供土壤保障。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根据耕地恢复需求，组织各村恢复耕地并耕种。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不动产登记林业前置材料审核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审核不动产登记前置材料。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上报不动产登记林业前置审核材料。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林地植被或林业生产条件恢复情况复核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复核林地恢复情况，依法处置未按规定恢复行为。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巡查、上报林地植被或林业生产条件恢复情况。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域内大气污染问题处置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组织宣传保护知识，协调处置大气污染问题。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宣传保护知识，排查、上报问题。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组织核实、整治污染源问题。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排查、上报污染源情况。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排查、上报农村生活污水问题。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核实餐饮油烟污染问题，责令整改，处置整改不到位、拒不整改问题。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排查、上报餐饮油烟污染问题，提醒责任人整改，上报整改不到位、拒不整改问题。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核实、整治固体废物污染问题。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排查、上报固体废物污染情况。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整治土壤污染隐患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1.指导排查土壤污染隐患；</w:t>
              <w:br/>
              <w:t>2.核实、整治土壤污染隐患。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1.排查、上报疑似污染地况等污染隐患；</w:t>
              <w:br/>
              <w:t>2.协助整治土壤污染隐患。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巡护河流堤岸设施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组织维修部门权属损毁设施。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排查河流堤岸设施损毁情况，维修乡镇权属设施，上报部门权属设施情况。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1.组织排查污染情况，调查、处置规模以下违法问题；</w:t>
              <w:br/>
              <w:t>市生态环境局江源分局：</w:t>
              <w:br/>
              <w:t>2.组织排查污染情况，调查、处置规模以上违法问题。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1.组织开展水土保持政策知识宣传教育；</w:t>
              <w:br/>
              <w:t>2.协调建设水土流失综合治理项目；</w:t>
              <w:br/>
              <w:t>3.处置破坏水土资源、造成水土流失等行为。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1.开展水土保持政策知识宣传教育；</w:t>
              <w:br/>
              <w:t>2.组织申报水土流失综合治理修复工程项目并协助项目建设；</w:t>
              <w:br/>
              <w:t>3.排查、上报破坏水土资源、造成水土流失等行为。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侵蚀沟综合治理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组织侵蚀沟综合治理。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排查、上报侵蚀沟情况。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br/>
              <w:t>4.监督指导采伐迹地更新验收。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br/>
              <w:t>4.组织采伐迹地更新验收。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2.核实确定整改问题图斑及整改情况；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1.核实、上报图斑现场情况；</w:t>
              <w:br/>
              <w:t>2.提醒责任人整改违法图斑问题，反馈整改情况；</w:t>
              <w:br/>
              <w:t>3.上报涉及执法图斑问题。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核实、处置散煤销售、使用问题。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排查、上报散煤销售、使用情况。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1.组织宣传政策、调查拟征收国有土地上房屋情况；</w:t>
              <w:br/>
              <w:t>2.组织征收，发布补偿安置公告，发放征收补偿款。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1.宣传政策，调查拟征收国有土地上房屋情况；</w:t>
              <w:br/>
              <w:t>2.协助发布补偿安置公告。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核实认定、处置违规建筑。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摸排、上报违规建筑情况。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地名命名更名、地名标志维护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1.组织申报自然村（屯）命名、更名；</w:t>
              <w:br/>
              <w:t>2.维修损坏或字迹残缺不全地名标志。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1.汇总、上报自然村（屯）命名、更名申请；</w:t>
              <w:br/>
              <w:t>2.排查上报地名标志损坏或字迹残缺不全情况。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1.研判村（居）民成片开发意见，分析土地权属；</w:t>
              <w:br/>
              <w:t>2.编制成片开发方案。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1.征询、上报村（居）民成片开发意见；</w:t>
              <w:br/>
              <w:t>2.公示成片开发方案。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分配公共租赁住房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审核、确定租赁分配方案，组织分配工作。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组织初审、上报申请，公示房源信息，分配并公示结果。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物业公司服务满意度调查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组织物业公司服务满意度调查工作，评定等次。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组织上报物业公司服务满意度调查情况。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废弃汽车整治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组织协调处置废弃汽车。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排查、上报废弃汽车情况。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行政处罚占道经营行为。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排查、上报占道经营问题。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域内旅游景区巡查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组织日常联合巡查，处置违法违规经营行为。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协助开展日常联合巡查。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文体旅游场所监管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1.组织法律法规宣传、业务知识培训；</w:t>
              <w:br/>
              <w:t>2.组织文体旅游场所巡查，核实、处置违规问题。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1.宣传法律法规，召集人员参加业务培训；</w:t>
              <w:br/>
              <w:t>2.巡查、上报文体旅游场所违规问题。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文艺文体活动审批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批复开展文艺文体活动申请。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提交开展文艺文体活动申请。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慢性病综合防控示范区建设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指导慢性病综合防控示范区建设，检查、评估建设情况。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组织社区建设慢性病综合防控示范区，协助检查、评估建设情况。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有限空间安全生产隐患整治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组织排查、处置安全隐患问题。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协助排查安全隐患问题。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企业安全教育培训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组织开展培训，检查乡镇组织开展培训情况。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组织开展相关企业培训，检查企业培训情况。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
区消防救援大队
区应急管理局等负有安全生产监管职责相关部门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区公安局、区消防救援大队等相关部门按照职责分工负责：</w:t>
              <w:br/>
              <w:t>1.对发现的事故隐患，责令立即排除；</w:t>
              <w:br/>
              <w:t>2.对发现的安全生产违法行为，当场予以纠正或者要求限期改正；</w:t>
              <w:b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1.排查、上报辖区“九小”场所安全隐患；</w:t>
              <w:br/>
              <w:t>2.配合相关部门对安全隐患进行整改。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1.组织开展电动车全链条整治、焊接切割、证书涉假等安全生产专项检查；</w:t>
              <w:br/>
              <w:t>2.督促整改隐患，协调处置拒不整改或整改不及时问题。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1.协助开展电动车全链条整治、焊接切割、证书涉假等安全生产专项检查；</w:t>
              <w:br/>
              <w:t>2.督促整改隐患，上报拒不整改情况。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应急救援队伍建设情况检查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1.组织检查应急救援队伍建设情况；</w:t>
              <w:br/>
              <w:t>2.组织检查应急救援队伍培训演练情况。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1.指导、检查应急救援队伍建设情况；</w:t>
              <w:br/>
              <w:t>2.指导、检查应急救援队伍培训演练情况。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1.制定高校毕业生“三支一扶”招聘计划；</w:t>
              <w:br/>
              <w:t>2.发放考核合格人员奖励，备案服务协议。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1.上报高校毕业生“三支一扶”岗位需求；</w:t>
              <w:br/>
              <w:t>2.承担“三支一扶”人员服务协议签订、考核等日常管理工作。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w:t>
              <w:br/>
              <w:t>工作方式：负责管理、整治摩托车、人力三轮车、残疾人机动轮椅及装配动力装置的无牌无证车辆。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工作方式：负责监督检查农业机械安全情况。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工作方式：负责组织收割机、拖拉机等农机技能操作培训。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工作方式：负责试验、推广应用畜牧品种。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工作方式：负责核实、发放动物防疫条件合格证。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工作方式：负责组织屠宰检疫工作。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工作方式：负责对畜禽养殖场未建立养殖档案或者未按照规定保存养殖档案进行处罚。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审核农村宅基地用地规划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工作方式：负责审核农村宅基地用地规划。</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工作方式：负责核查高校应届毕业生生源信息。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提供创业指导服务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工作方式：向有创业意愿的人员提供创业指导服务。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生育津贴、围产补贴申请的受理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工作方式：负责受理生育津贴、围产补贴申请。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工作方式：负责对违法占用耕地建窑、建坟或者擅自在耕地上建房、挖砂、采石、采矿、取土等，破坏种植条件行为中涉及自然资源主管部门职责的行为进行处罚。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工作方式：负责对违反规定非法占用基本农田、建窑、建坟、挖砂、采矿、取土、堆放固体废弃物或者从事其他活动破坏基本农田，毁坏种植条件中涉及自然资源主管部门职责的行为进行处罚。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工作方式：负责对在国土空间规划确定的禁止开垦的范围内从事土地开发活动的行为进行处罚。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工作方式：负责对建成小区内违章建设的行为进行处罚。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个人之间、个人与单位之间的争议土地权属争议调处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工作方式：负责调处个人之间、个人与单位之间的争议土地权属争议。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承接部门：区自然资源局、区农业农村局</w:t>
              <w:br/>
              <w:t>工作方式：负责对破坏或者擅自改变基本农田保护区标志的行为进行处罚。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承接部门：区公安局、区林业局</w:t>
              <w:br/>
              <w:t>工作方式：负责对森林防火期内未经批准擅自在森林防火区内野外用火的行为进行处罚。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工作方式：负责对规模以下畜禽养殖废弃物综合利用提供指导和服务。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工作方式：负责对滥伐森林或者其他林木的行为进行处罚。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对产生、收集、贮存、运输、利用、处置固体废物的单位未依法及时公开固体废物污染环境防治信息的处罚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承接部门：市生态环境局江源分局</w:t>
              <w:br/>
              <w:t>工作方式：负责对产生、收集、贮存、运输、利用、处置固体废物的单位未依法及时公开固体废物污染环境防治信息的行为进行处罚。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工作方式：负责普查外来入侵物种。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工作方式：负责对无木材运输证运输木材的行为进行处罚。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工作方式：负责组织代为恢复植被和林业生产条件或代为补种树木。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工作方式：负责监督检查森林资源的保护、修复、利用、更新等情况。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工作方式：负责核实、发放林木采伐许可证。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野生动物疫源疫病调查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工作方式：负责调查野生动物疫源疫病。</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七、城乡建设（30项）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工作方式：负责建设工程规划许可工作。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工作方式：负责核实建设工程是否符合规划条件。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工作方式：负责核实、处罚相关行为，监督整改情况。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工作方式：负责对未取得建设工程规划许可证或者未按照建设工程规划许可证的规定进行建设的行为进行处罚。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域内老旧小区改造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工作方式：负责域内老旧小区改造。</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工作方式：负责对挪用专项维修资金的行为进行处罚。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工作方式：负责对未经决定，改变物业服务用房用途行为进行处罚。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工作方式：负责对未经决定，改变共有部分用途、利用共有部分从事经营活动或者处分共有部分行为进行处罚。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工作方式：负责对物业服务人转委托行为进行处罚。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工作方式：负责对建设单位未报送全部资料行为进行处罚。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工作方式：负责对建设单位未按照规定将临时管理规约报送备案行为进行处罚。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工作方式：负责对建设单位要求物业服务人承接不合格物业行为进行处罚。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工作方式：负责对建设单位未整改行为进行处罚。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工作方式：负责对建设单位不移交有关资料行为进行处罚。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工作方式：负责对物业服务人未建立及妥善保管物业承接查验档案行为进行处罚。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工作方式：负责对物业服务人未遵守相关规定提供物业服务行为进行处罚。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工作方式：负责对物业服务人采取不当方式催交物业费行为进行处罚。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工作方式：负责对物业项目负责人未按照规定报到行为进行处罚。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工作方式：负责对物业项目负责人未按照规定在物业管理区域内显著位置公开相关信息行为进行处罚。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工作方式：负责对物业服务人未按照规定建立、保存物业服务档案和资料行为进行处罚。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工作方式：负责对物业服务人拒不移交、损坏、隐匿、销毁有关资料、财物，或者拒退出物业管理区域行为进行处罚。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工作方式：负责对原物业服务人在合同终止前或新物业服务人等未接管之前，停止物业服务行为进行处罚。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工作方式：负责对建设单位违规租赁车位或车库行为进行处罚。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工作方式：负责对挪用、侵占属于业主共有的经营收益行为进行处罚。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工作方式：负责公租房物业管理工作。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工作方式：负责农村住房安全鉴定评定工作。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工作方式：负责自建房安全等级鉴定工作。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工作方式：负责房屋安全评估工作。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工作方式：负责对其他损害、侵占城市道路行为的行为进行处罚。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查处建成区私搭乱建违法违规行为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工作方式：对建成区私搭乱建违法违规行为进行查处。</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工作方式：负责提供婚前保健、孕产期保健等妇幼健康服务。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工作方式：负责组织已婚育龄妇女孕情检查。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工作方式：负责免费向已婚育龄夫妻提供避孕药具。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承接部门：区卫生健康局、区财政局</w:t>
              <w:br/>
              <w:t>工作方式：负责审核、确认计划生育家庭特别扶助金。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工作方式：负责审核确认农村部分计划生育家庭奖励扶助金。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工作方式：负责组织开展计划生育纪念日、会员日服务活动。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工作方式：负责出具离婚、丧偶等要求终止妊娠的相关证明。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工作方式：负责征收社会抚养费。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工作方式：负责办理《流动人口婚育证明》。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九、应急管理及消防（16项）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工作方式：负责监督检查非煤矿山企业、尾矿库日常安全生产情况。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工作方式：负责对烟花爆竹经营（批发）许可证申请单位进行现场核查。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工作方式：负责初审危险化学品经营许可证（不带储存设施）申请材料，并组织现场核查。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工作方式：负责对换发危险化学品经营许可证情况进行现场核查。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工作方式：负责对烟花爆竹经营企业进行监督检查。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工作方式：负责对非药品类易制毒化学品生产、经营的监督检查。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