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57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704"/>
        <w:gridCol w:w="779"/>
        <w:gridCol w:w="1273"/>
        <w:gridCol w:w="4100"/>
        <w:gridCol w:w="1395"/>
        <w:gridCol w:w="1005"/>
        <w:gridCol w:w="1335"/>
        <w:gridCol w:w="615"/>
        <w:gridCol w:w="570"/>
        <w:gridCol w:w="570"/>
        <w:gridCol w:w="660"/>
        <w:gridCol w:w="615"/>
        <w:gridCol w:w="615"/>
        <w:gridCol w:w="7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57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居务公开标准目录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公开事项</w:t>
            </w:r>
          </w:p>
        </w:tc>
        <w:tc>
          <w:tcPr>
            <w:tcW w:w="1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公开内容（要素）</w:t>
            </w:r>
          </w:p>
        </w:tc>
        <w:tc>
          <w:tcPr>
            <w:tcW w:w="4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公开依据</w:t>
            </w:r>
          </w:p>
        </w:tc>
        <w:tc>
          <w:tcPr>
            <w:tcW w:w="1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公开时限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公开主体</w:t>
            </w:r>
          </w:p>
        </w:tc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公开渠道和载体</w:t>
            </w: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公开对象</w:t>
            </w: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公开方式</w:t>
            </w:r>
          </w:p>
        </w:tc>
        <w:tc>
          <w:tcPr>
            <w:tcW w:w="19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公开层级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一级事项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二级事项</w:t>
            </w:r>
          </w:p>
        </w:tc>
        <w:tc>
          <w:tcPr>
            <w:tcW w:w="1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全社会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特定群体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主动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依申请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县级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乡镇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村（社区）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5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组织制度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居民公约、居民自制章程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胜利社区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居委会年度综合考核结果、居委会干部评议等情况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胜利社区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居“两委”会班子成员及分工、联系方式等情况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胜利社区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居委会任期规划、任期目标和年度工作计划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胜利社区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人事管理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居务监督委员会成员名单及岗位职责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胜利社区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居民委员会年度工作报告、居务监督委员会年度工作报告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胜利社区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7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城市居民最低生活保障、特困人员救助供养、临时救助等各项政策的办理条件、标准、办理流程、享受人员名单及资金发放等情况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胜利社区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各级政府下拨和社会捐赠救灾物资的数量、发放条件及发放情况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胜利社区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计划生育政策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解读及落实情况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胜利社区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服务信息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涉及居民社会保障的政策法规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胜利社区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服务信息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就业创业政策项目、对象范围、政策申请条件、政策申请材料、办理流程等情况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胜利社区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帮扶与保障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居民会议讨论决定的事项及其实施情况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胜利社区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13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帮扶与保障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居委会服务清单、办事服务指南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胜利社区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14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社区为民办实事的项目内容、建设进程、完成情况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胜利社区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15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被采纳的居民群众对社区建设的建议、对居民委员会的工作意见及落实情况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胜利社区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16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听证会、协调会、评议会的结果及实施情况、社区热点问题解决情况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胜利社区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17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涉及全体居民利益、居民普遍关心的其他事项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胜利社区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18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十分之一以上居民或者三分之一以上居民代表要求公开的其他内容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胜利社区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19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资产管理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社区居民委员会工作经费使用情况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胜利社区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监督审计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社区居民委员会财务预决算情况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胜利社区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</w:tbl>
    <w:p/>
    <w:sectPr>
      <w:pgSz w:w="16838" w:h="11906" w:orient="landscape"/>
      <w:pgMar w:top="1236" w:right="567" w:bottom="669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Y3ZGUxMTQ2N2U4Y2MyZjkyZjA1OTljZDA3MzkwNWIifQ=="/>
  </w:docVars>
  <w:rsids>
    <w:rsidRoot w:val="1D17712C"/>
    <w:rsid w:val="050145D7"/>
    <w:rsid w:val="09EA4E6E"/>
    <w:rsid w:val="0C230DF6"/>
    <w:rsid w:val="1B7451EF"/>
    <w:rsid w:val="1D17712C"/>
    <w:rsid w:val="1EC300C3"/>
    <w:rsid w:val="26A46BE9"/>
    <w:rsid w:val="479A640F"/>
    <w:rsid w:val="492C413F"/>
    <w:rsid w:val="4FBB5961"/>
    <w:rsid w:val="54643A36"/>
    <w:rsid w:val="6E4D4C10"/>
    <w:rsid w:val="70C526D0"/>
    <w:rsid w:val="73045661"/>
    <w:rsid w:val="757D16FB"/>
    <w:rsid w:val="7695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3915</Words>
  <Characters>4166</Characters>
  <Lines>0</Lines>
  <Paragraphs>0</Paragraphs>
  <TotalTime>0</TotalTime>
  <ScaleCrop>false</ScaleCrop>
  <LinksUpToDate>false</LinksUpToDate>
  <CharactersWithSpaces>4266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2022-10-29T03:08:00Z</dcterms:created>
  <dc:creator>小熊滚球</dc:creator>
  <cp:lastModifiedBy>。。。。</cp:lastModifiedBy>
  <dcterms:modified xsi:type="dcterms:W3CDTF">2024-01-16T02:26:59Z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55C280218DFB4CD2ADB188A0D625FA10_13</vt:lpwstr>
  </property>
</Properties>
</file>