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822B" w14:textId="3D83CA5F" w:rsidR="00AF4632" w:rsidRDefault="00AF4632" w:rsidP="00AF4632">
      <w:pPr>
        <w:spacing w:line="600" w:lineRule="exact"/>
        <w:rPr>
          <w:rFonts w:eastAsia="黑体" w:hint="eastAsia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53"/>
        <w:gridCol w:w="1144"/>
        <w:gridCol w:w="1145"/>
        <w:gridCol w:w="1144"/>
        <w:gridCol w:w="1146"/>
        <w:gridCol w:w="1144"/>
        <w:gridCol w:w="1145"/>
        <w:gridCol w:w="1144"/>
        <w:gridCol w:w="1146"/>
        <w:gridCol w:w="1144"/>
        <w:gridCol w:w="1145"/>
      </w:tblGrid>
      <w:tr w:rsidR="00AF4632" w14:paraId="7EDE4BC2" w14:textId="77777777" w:rsidTr="00AF4632">
        <w:trPr>
          <w:trHeight w:val="532"/>
        </w:trPr>
        <w:tc>
          <w:tcPr>
            <w:tcW w:w="139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E015" w14:textId="6C9F7CCE" w:rsidR="00AF4632" w:rsidRDefault="00AF4632" w:rsidP="00AF4632">
            <w:pPr>
              <w:widowControl/>
              <w:textAlignment w:val="center"/>
              <w:rPr>
                <w:rFonts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/>
                <w:b/>
                <w:color w:val="000000"/>
                <w:kern w:val="0"/>
                <w:sz w:val="44"/>
                <w:szCs w:val="44"/>
                <w:lang w:bidi="ar"/>
              </w:rPr>
              <w:t>白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kern w:val="0"/>
                <w:sz w:val="44"/>
                <w:szCs w:val="44"/>
                <w:lang w:bidi="ar"/>
              </w:rPr>
              <w:t>山市江源区</w:t>
            </w:r>
            <w:r>
              <w:rPr>
                <w:b/>
                <w:color w:val="000000"/>
                <w:kern w:val="0"/>
                <w:sz w:val="44"/>
                <w:szCs w:val="44"/>
                <w:lang w:bidi="ar"/>
              </w:rPr>
              <w:t>2017</w:t>
            </w:r>
            <w:r>
              <w:rPr>
                <w:rFonts w:hint="eastAsia"/>
                <w:b/>
                <w:color w:val="000000"/>
                <w:kern w:val="0"/>
                <w:sz w:val="44"/>
                <w:szCs w:val="44"/>
                <w:lang w:bidi="ar"/>
              </w:rPr>
              <w:t>年保护发展森林资源目标责任制考核评分汇总表</w:t>
            </w:r>
          </w:p>
        </w:tc>
      </w:tr>
      <w:tr w:rsidR="00AF4632" w14:paraId="1D240AFC" w14:textId="77777777" w:rsidTr="00AF4632">
        <w:trPr>
          <w:trHeight w:val="9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D5248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A50E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名次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F537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  <w:tc>
          <w:tcPr>
            <w:tcW w:w="9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2AF83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考核内容（科室打分）</w:t>
            </w:r>
          </w:p>
        </w:tc>
      </w:tr>
      <w:tr w:rsidR="00AF4632" w14:paraId="5136FB7B" w14:textId="77777777" w:rsidTr="00AF4632">
        <w:trPr>
          <w:trHeight w:val="6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2996" w14:textId="77777777" w:rsidR="00AF4632" w:rsidRDefault="00AF463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1045" w14:textId="77777777" w:rsidR="00AF4632" w:rsidRDefault="00AF4632">
            <w:pPr>
              <w:widowControl/>
              <w:jc w:val="left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0A6D" w14:textId="77777777" w:rsidR="00AF4632" w:rsidRDefault="00AF4632">
            <w:pPr>
              <w:widowControl/>
              <w:jc w:val="left"/>
              <w:rPr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BA5A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资源科</w:t>
            </w:r>
          </w:p>
          <w:p w14:paraId="0CBFD2E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A1DA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营林科</w:t>
            </w:r>
          </w:p>
          <w:p w14:paraId="3D20DC5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30BA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防火办</w:t>
            </w:r>
          </w:p>
          <w:p w14:paraId="5FD2785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F21FB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检疫站</w:t>
            </w:r>
          </w:p>
          <w:p w14:paraId="64A7708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3C1E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稽查大队</w:t>
            </w:r>
          </w:p>
          <w:p w14:paraId="6D83A2B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6762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林政科</w:t>
            </w:r>
          </w:p>
          <w:p w14:paraId="08F0E75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5DE8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  <w:p w14:paraId="730A3F5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C869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财务科</w:t>
            </w:r>
          </w:p>
          <w:p w14:paraId="2634C35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（总分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分）</w:t>
            </w:r>
          </w:p>
        </w:tc>
      </w:tr>
      <w:tr w:rsidR="00AF4632" w14:paraId="600ECC01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88D5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城墙街道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0237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DDFD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98.8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0A00F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2355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D6373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CF80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35EA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25B0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9C2E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7D33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238D012A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53933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孙家堡子街道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03683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8296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98.56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8A715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ED4F3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C6617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544D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EC6B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9655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A4A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B53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4AF8C9F8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26279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松树镇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8C15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D99A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98.33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C1886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58E65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9.93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477A2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E4B8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382E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1DF7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6A25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E895E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0073ACEE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8FB5F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湾沟镇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041E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D2551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98.1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D6B90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47D08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D7059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BFB5E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73AB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431B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B61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9699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4FBBD7D4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DE459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大阳岔国营林场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E2BE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664BB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97.84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3156E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9D8FB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5DB9F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70C5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84E8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4723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DF80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F4C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49E8F277" w14:textId="77777777" w:rsidTr="00AF4632">
        <w:trPr>
          <w:trHeight w:val="39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3AFD0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大阳岔镇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CA98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BB7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97.8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1F9B5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56C0D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ED34A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C89F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4892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626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E933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336C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0D04ED6C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AA357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石人镇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8E77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5B10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97.6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534BC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C5F2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AB0DB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F702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ED45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5330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42F9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2CB1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4012D8B5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4FC17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砟子镇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7A624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D9E3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97.36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E752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5FCE0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2C6D0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1DE33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60CB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1A4AF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7CB3B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C617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471EF433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07B7C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江源街道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E14D2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18EC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96.4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F8E56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44081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3E60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4B47B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C90B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8F25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57AA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F0EFE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029B2B9A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B1EC6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石人国营林场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8480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013E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96.38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94DB4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6CDBA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9.78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F4286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7BC29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A548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A6F0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23628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49BD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364A141B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451AB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正岔街道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D2BB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36F5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95.8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B4BEB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C33F7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4A0B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F747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4E036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A5AC0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83723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82D2E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F4632" w14:paraId="0FEC0199" w14:textId="77777777" w:rsidTr="00AF4632">
        <w:trPr>
          <w:trHeight w:val="46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213D8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lastRenderedPageBreak/>
              <w:t>大石人镇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01C9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6700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95.35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490D7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33.5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548D8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85DEA" w14:textId="77777777" w:rsidR="00AF4632" w:rsidRDefault="00AF4632">
            <w:pPr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797FA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4.35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E0D9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D17ED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BBB7C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5C77" w14:textId="77777777" w:rsidR="00AF4632" w:rsidRDefault="00AF463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</w:tbl>
    <w:p w14:paraId="6C05FF2E" w14:textId="77777777" w:rsidR="00AF4632" w:rsidRDefault="00AF4632" w:rsidP="00AF4632">
      <w:pPr>
        <w:spacing w:line="20" w:lineRule="exact"/>
        <w:rPr>
          <w:rFonts w:eastAsia="仿宋_GB2312"/>
          <w:sz w:val="32"/>
          <w:szCs w:val="32"/>
        </w:rPr>
      </w:pPr>
    </w:p>
    <w:p w14:paraId="3D1B752F" w14:textId="77777777" w:rsidR="00AF4632" w:rsidRDefault="00AF4632" w:rsidP="00AF4632">
      <w:pPr>
        <w:spacing w:line="20" w:lineRule="exact"/>
        <w:rPr>
          <w:szCs w:val="32"/>
        </w:rPr>
      </w:pPr>
    </w:p>
    <w:p w14:paraId="2F87AF4E" w14:textId="77777777" w:rsidR="007C0AF9" w:rsidRDefault="007C0AF9"/>
    <w:sectPr w:rsidR="007C0AF9" w:rsidSect="00AF46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21"/>
    <w:rsid w:val="005D2321"/>
    <w:rsid w:val="007C0AF9"/>
    <w:rsid w:val="00A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4E16"/>
  <w15:chartTrackingRefBased/>
  <w15:docId w15:val="{D7E029AA-FE7C-49CD-BBA9-C2A31BF3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2018-11-12T07:01:00Z</dcterms:created>
  <dcterms:modified xsi:type="dcterms:W3CDTF">2018-11-12T07:02:00Z</dcterms:modified>
</cp:coreProperties>
</file>